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00000"/>
          <w:sz w:val="32"/>
          <w:szCs w:val="32"/>
          <w:u w:val="none"/>
          <w:shd w:fill="auto" w:val="clear"/>
          <w:vertAlign w:val="baseline"/>
          <w:rtl w:val="0"/>
        </w:rPr>
        <w:t xml:space="preserve">SCHEDULE FOR ICMSET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32"/>
          <w:szCs w:val="32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32"/>
          <w:szCs w:val="32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32"/>
          <w:szCs w:val="32"/>
          <w:u w:val="none"/>
          <w:shd w:fill="auto" w:val="clear"/>
          <w:vertAlign w:val="baseline"/>
          <w:rtl w:val="0"/>
        </w:rPr>
        <w:t xml:space="preserve">– 16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30a0"/>
          <w:sz w:val="32"/>
          <w:szCs w:val="32"/>
          <w:u w:val="none"/>
          <w:shd w:fill="auto" w:val="clear"/>
          <w:vertAlign w:val="baseline"/>
          <w:rtl w:val="0"/>
        </w:rPr>
        <w:t xml:space="preserve"> May 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8480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76"/>
        <w:gridCol w:w="2694"/>
        <w:gridCol w:w="2409"/>
        <w:gridCol w:w="2127"/>
        <w:tblGridChange w:id="0">
          <w:tblGrid>
            <w:gridCol w:w="2376"/>
            <w:gridCol w:w="2694"/>
            <w:gridCol w:w="2409"/>
            <w:gridCol w:w="2127"/>
          </w:tblGrid>
        </w:tblGridChange>
      </w:tblGrid>
      <w:tr>
        <w:trPr>
          <w:cantSplit w:val="1"/>
          <w:trHeight w:val="851" w:hRule="atLeast"/>
          <w:tblHeader w:val="1"/>
        </w:trPr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Day 1</w:t>
            </w:r>
          </w:p>
        </w:tc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May 2026</w:t>
            </w:r>
          </w:p>
        </w:tc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8480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1" w:hRule="atLeast"/>
          <w:tblHeader w:val="1"/>
        </w:trPr>
        <w:tc>
          <w:tcPr>
            <w:tcBorders>
              <w:top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Registration </w:t>
            </w:r>
          </w:p>
        </w:tc>
        <w:tc>
          <w:tcPr>
            <w:tcBorders>
              <w:top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8480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84806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9.00 AM    to</w:t>
            </w:r>
          </w:p>
        </w:tc>
        <w:tc>
          <w:tcPr>
            <w:tcBorders>
              <w:top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10. 00 AM</w:t>
            </w:r>
          </w:p>
        </w:tc>
      </w:tr>
      <w:tr>
        <w:trPr>
          <w:cantSplit w:val="1"/>
          <w:trHeight w:val="851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Inauguration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8480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84806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10.00 AM  to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11.00 AM</w:t>
            </w:r>
          </w:p>
        </w:tc>
      </w:tr>
      <w:tr>
        <w:trPr>
          <w:cantSplit w:val="1"/>
          <w:trHeight w:val="851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Tea Break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84806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84806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11.00 AM  to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11.15 AM</w:t>
            </w:r>
          </w:p>
        </w:tc>
      </w:tr>
      <w:tr>
        <w:trPr>
          <w:cantSplit w:val="1"/>
          <w:trHeight w:val="851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Session 1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In Person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11.15 AM  to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12.30 PM</w:t>
            </w:r>
          </w:p>
        </w:tc>
      </w:tr>
      <w:tr>
        <w:trPr>
          <w:cantSplit w:val="1"/>
          <w:trHeight w:val="851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Lunch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12.30 PM  to 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1.00 PM</w:t>
            </w:r>
          </w:p>
        </w:tc>
      </w:tr>
      <w:tr>
        <w:trPr>
          <w:cantSplit w:val="1"/>
          <w:trHeight w:val="851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Session 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On line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1.00 PM   to 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3.00 PM</w:t>
            </w:r>
          </w:p>
        </w:tc>
      </w:tr>
      <w:tr>
        <w:trPr>
          <w:cantSplit w:val="1"/>
          <w:trHeight w:val="851" w:hRule="atLeast"/>
          <w:tblHeader w:val="1"/>
        </w:trPr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Day 2</w:t>
            </w:r>
          </w:p>
        </w:tc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May 2026</w:t>
            </w:r>
          </w:p>
        </w:tc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Saturday</w:t>
            </w:r>
          </w:p>
        </w:tc>
      </w:tr>
      <w:tr>
        <w:trPr>
          <w:cantSplit w:val="1"/>
          <w:trHeight w:val="851" w:hRule="atLeast"/>
          <w:tblHeader w:val="1"/>
        </w:trPr>
        <w:tc>
          <w:tcPr>
            <w:tcBorders>
              <w:top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Session 3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&amp;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Session 4</w:t>
            </w:r>
          </w:p>
        </w:tc>
        <w:tc>
          <w:tcPr>
            <w:tcBorders>
              <w:top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On line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(Parallel)</w:t>
            </w:r>
          </w:p>
        </w:tc>
        <w:tc>
          <w:tcPr>
            <w:tcBorders>
              <w:top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9.00 AM to</w:t>
            </w:r>
          </w:p>
        </w:tc>
        <w:tc>
          <w:tcPr>
            <w:tcBorders>
              <w:top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12.00 Noon</w:t>
            </w:r>
          </w:p>
        </w:tc>
      </w:tr>
      <w:tr>
        <w:trPr>
          <w:cantSplit w:val="1"/>
          <w:trHeight w:val="851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c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Lunch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05968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12.00 PM to 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1.00 PM</w:t>
            </w:r>
          </w:p>
        </w:tc>
      </w:tr>
      <w:tr>
        <w:trPr>
          <w:cantSplit w:val="1"/>
          <w:trHeight w:val="851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Valedictory Function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1.00 PM   to 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2.00 PM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8480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8480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8480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84806"/>
          <w:sz w:val="32"/>
          <w:szCs w:val="32"/>
          <w:u w:val="none"/>
          <w:shd w:fill="auto" w:val="clear"/>
          <w:vertAlign w:val="baseline"/>
          <w:rtl w:val="0"/>
        </w:rPr>
        <w:t xml:space="preserve">ICMSET 2026 - SESSION SCHEDULE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DAY 1: 15/05/2026 (Friday)</w:t>
        <w:tab/>
        <w:tab/>
        <w:tab/>
        <w:t xml:space="preserve">Session– 1 (In Person)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Timing: 11:00 AM to 12.30 PM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Venue: Milestone Hall, Panimalar Research Centre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559"/>
        <w:gridCol w:w="5387"/>
        <w:gridCol w:w="2557"/>
        <w:tblGridChange w:id="0">
          <w:tblGrid>
            <w:gridCol w:w="846"/>
            <w:gridCol w:w="1559"/>
            <w:gridCol w:w="5387"/>
            <w:gridCol w:w="2557"/>
          </w:tblGrid>
        </w:tblGridChange>
      </w:tblGrid>
      <w:tr>
        <w:trPr>
          <w:cantSplit w:val="1"/>
          <w:trHeight w:val="567" w:hRule="atLeast"/>
          <w:tblHeader w:val="1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PAPERID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PAPER TITLE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AUTHORS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ICMSET-420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Detection Of Cancer Types And Multi-Stage Progression Analysis Using Deep Learning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Dipika G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Akshayaa 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Santhi K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ICMSET-425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Identix - A Comprehensive Blockchain Integrated Framework for Secure, Scalable, And Tamper-Proof Digital Identity Verification and Management System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Harshavardini M,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Dhanalakshmi B,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Boomika S,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K Santhi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ICMSET-503</w:t>
            </w:r>
          </w:p>
        </w:tc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Hyperlocal Digital Platform for Sustainable Direct Farmer-To-Consumer Commerce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R. Hema</w:t>
              <w:tab/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Rajalakshmi S</w:t>
              <w:tab/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Swathi K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Influence of Heating Rate on DSC-Based Cure Characterization of a Single-Component Polyurethane Sealant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SravanthChandaka</w:t>
              <w:tab/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Gogulan C</w:t>
              <w:tab/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Saranraj I</w:t>
              <w:tab/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Jayavelu S</w:t>
              <w:tab/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DurgapuMukesh</w:t>
              <w:tab/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Ganesan 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ICMSET-675</w:t>
            </w:r>
          </w:p>
        </w:tc>
        <w:tc>
          <w:tcPr>
            <w:tcBorders>
              <w:top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Waste Heat to Electrical Energy: Enhancing BatteryLongevity in Start-Stop Equipped Vehicles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Naveen V</w:t>
              <w:tab/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Arya BG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Paul Durai K</w:t>
              <w:tab/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Ravi G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ICMSET-702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AI-Based Real-Time CCTV Accident Detection and Automated Incident Reporting System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GhuruCharann R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PranavVarshan RR</w:t>
              <w:tab/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R. Subash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ICMSET-720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Machinability Investigation of WS</w:t>
            </w:r>
            <w:r w:rsidDel="00000000" w:rsidR="00000000" w:rsidRPr="00000000"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-Modified Epoxy/Carbon Composites during Drilling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Ponnuvel S</w:t>
              <w:tab/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Murugan R</w:t>
              <w:tab/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Sai Kishore M S</w:t>
              <w:tab/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BarathSriram S B</w:t>
              <w:tab/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KeerthiRamanaa K M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559"/>
        <w:gridCol w:w="5387"/>
        <w:gridCol w:w="2557"/>
        <w:tblGridChange w:id="0">
          <w:tblGrid>
            <w:gridCol w:w="846"/>
            <w:gridCol w:w="1559"/>
            <w:gridCol w:w="5387"/>
            <w:gridCol w:w="2557"/>
          </w:tblGrid>
        </w:tblGridChange>
      </w:tblGrid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ICMSET-885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Student Stress Level Prediction Using Random Forest Algorithm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 Shamli</w:t>
              <w:tab/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 Krishnan</w:t>
              <w:tab/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Rahul</w:t>
              <w:tab/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 Rakesh Kannan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ICMSET-1023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Dynamic Fuzzy Petri Nets for Real-Time Fraud Detection Using Peer Group Baselines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Arul Pandi S </w:t>
              <w:tab/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Abishek M</w:t>
              <w:tab/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Goutam S</w:t>
              <w:tab/>
              <w:tab/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Kumaravel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ICMSET-1024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Web-Based DNA Mutation Analysis and Automated Clinical Report Generation System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Mohender Babu. 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Shaik Yahoop .A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 P Vasuki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ICMSET-1025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AI-Based Detection and Classification of Coconut Diseases and Pest Infestation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Stefii Sterlin C L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Ashwin R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Mukil Subathesh S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Rakshanaa 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b w:val="1"/>
          <w:bCs w:val="1"/>
          <w:color w:val="984806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8480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84806"/>
          <w:sz w:val="32"/>
          <w:szCs w:val="32"/>
          <w:u w:val="none"/>
          <w:shd w:fill="auto" w:val="clear"/>
          <w:vertAlign w:val="baseline"/>
          <w:rtl w:val="0"/>
        </w:rPr>
        <w:t xml:space="preserve">ICMSET 2026 - SESSION SCHEDULE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DAY 1: 15/05/2026 (Friday)</w:t>
        <w:tab/>
        <w:tab/>
        <w:tab/>
        <w:t xml:space="preserve">Session – 2 (Online)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Timing: 1:30PM to 3.00 PM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Platform: Google Meet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559"/>
        <w:gridCol w:w="4536"/>
        <w:gridCol w:w="3408"/>
        <w:tblGridChange w:id="0">
          <w:tblGrid>
            <w:gridCol w:w="846"/>
            <w:gridCol w:w="1559"/>
            <w:gridCol w:w="4536"/>
            <w:gridCol w:w="3408"/>
          </w:tblGrid>
        </w:tblGridChange>
      </w:tblGrid>
      <w:tr>
        <w:trPr>
          <w:cantSplit w:val="1"/>
          <w:trHeight w:val="567" w:hRule="atLeast"/>
          <w:tblHeader w:val="1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PAPERID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PAPER TITLE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AUTHORS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ICMSET-91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and Implementation of a Low-Cost SIMD accelerator for AI Workloads in Space Processors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Ravi S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Ramesh Babu Ch</w:t>
              <w:tab/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Elisha Babu P</w:t>
              <w:tab/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Uma Maheswari P</w:t>
              <w:tab/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Nehasri S</w:t>
              <w:tab/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Elisha Babu P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ICMSET-112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Automated Detection and Assessment of Surface Water Pollution Using Image Processing and Machine Learning Techniques.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Sreevarsan M</w:t>
              <w:tab/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Alisha M.H</w:t>
              <w:tab/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S. Saravanakumar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Multi-Agent Financial Portfolio Management System for Wealth Optimization</w:t>
            </w:r>
          </w:p>
        </w:tc>
        <w:tc>
          <w:tcPr>
            <w:tcBorders>
              <w:left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Gokul K M</w:t>
              <w:tab/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Vijayakumar T</w:t>
              <w:tab/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Selvakumar T</w:t>
              <w:tab/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BibekBarik</w:t>
              <w:tab/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Rishvandhan R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ICMSET-287</w:t>
            </w:r>
          </w:p>
        </w:tc>
        <w:tc>
          <w:tcPr>
            <w:tcBorders>
              <w:top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Data-Driven Zone-Level Ride Demand Prediction and Intelligent Driver Dispatch for Urban Mobility Networks 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Jeevith J</w:t>
              <w:tab/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Sri Renga V R C</w:t>
              <w:tab/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M. Uma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ICMSET-453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Storm water Flood Forecasting based on Graph Neural Networks with LSTM: Ensemble Learning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Jahnavi P</w:t>
              <w:tab/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Viveka S</w:t>
            </w:r>
          </w:p>
        </w:tc>
      </w:tr>
      <w:tr>
        <w:trPr>
          <w:cantSplit w:val="1"/>
          <w:trHeight w:val="68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ICMSET-470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Anomaly Detection and Predictive Maintenance for Tractor CVT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Nithya C</w:t>
              <w:tab/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Ponmagal R S</w:t>
            </w:r>
          </w:p>
        </w:tc>
      </w:tr>
      <w:tr>
        <w:trPr>
          <w:cantSplit w:val="1"/>
          <w:trHeight w:val="242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ICMSET-479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Zero-Trust Data Object Security Framework for Self-Verifying Digital Evidence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Harish Anand</w:t>
              <w:tab/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Deepak Arjun</w:t>
              <w:tab/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AbishekPechiappan</w:t>
              <w:tab/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Mano Ranjithaa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ICMSET-523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BERC-The Transpiler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Adi Jolly</w:t>
              <w:tab/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AjasDaison</w:t>
              <w:tab/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Sreeram K</w:t>
              <w:tab/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Noble John G J</w:t>
              <w:tab/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Shijina B</w:t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34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559"/>
        <w:gridCol w:w="4536"/>
        <w:gridCol w:w="3408"/>
        <w:tblGridChange w:id="0">
          <w:tblGrid>
            <w:gridCol w:w="846"/>
            <w:gridCol w:w="1559"/>
            <w:gridCol w:w="4536"/>
            <w:gridCol w:w="3408"/>
          </w:tblGrid>
        </w:tblGridChange>
      </w:tblGrid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ICMSET-528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Predicting Building Cooling Loads On Residential Building Through Artificial Neural Networks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Deepak.M</w:t>
              <w:tab/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Andal L</w:t>
              <w:tab/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Sri Narayanan M</w:t>
              <w:tab/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Rohit M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ICMSET-532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Physio-MobileNetV3: An Edge-Deployable Framework for Lightweight Deepfake Detection Through a Comparative Architectural Study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SrikarSrinivasan</w:t>
              <w:tab/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AdarshBalachandar</w:t>
              <w:tab/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Praveena S</w:t>
            </w:r>
          </w:p>
        </w:tc>
      </w:tr>
      <w:tr>
        <w:trPr>
          <w:cantSplit w:val="1"/>
          <w:trHeight w:val="223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ICMSET-542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Clear Clear 542 Solar Sync: IoT-Enabled Solar Wireless EV Charging with Real-Time Monitoring Dashboard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Kirthiga J.S</w:t>
              <w:tab/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Jayanthi. M</w:t>
              <w:tab/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Varsha . V</w:t>
              <w:tab/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Likitha . R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ICMSET-552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Vision2verse: Ai-Based Visual Narrative Using Deep Learning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JeneliyaJohnvi S</w:t>
              <w:tab/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Prakash P </w:t>
              <w:tab/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Remya K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ICMSET-556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and Analysis of Low-Power CMOS Inverter Chains for High-Speed Digital Circuits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Anupriya V</w:t>
              <w:tab/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Kaviyasri A </w:t>
              <w:tab/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Madhumitha P</w:t>
              <w:tab/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Nanthitha S</w:t>
              <w:tab/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Hemalatha R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ICMSET-576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Novel Direct Torque Control Scheme for BLDC Motors in Electric Vehicles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Mr. YogeshUttamraoBodhgire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P.C.Ghutke</w:t>
              <w:tab/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G.Wakte</w:t>
              <w:tab/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Prof. SachinKumbhare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ICMSET-585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Predictive AIOps Framework – Integrating Foundation Time-Series Models with LLM Reasoning for Self-Healing IT Infrastructure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Sanjay K</w:t>
              <w:tab/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 T Karthick</w:t>
            </w:r>
          </w:p>
        </w:tc>
      </w:tr>
      <w:tr>
        <w:trPr>
          <w:cantSplit w:val="1"/>
          <w:trHeight w:val="223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ICMSET-636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Learning and Enhancing IDC Detection Using Hybrid Attention – Residual Fusion Framework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VeenusNishad</w:t>
              <w:tab/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Andrew Leo S</w:t>
              <w:tab/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Andrew Richard Paul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Magesh Kumar N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ICMSET-646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Development Of Prototype For Women Safety Device Using Internet Of Things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Sylvia Lilly Jebarani</w:t>
              <w:tab/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HelanRaffeal</w:t>
              <w:tab/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Fedora Marcella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ICMSET-685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Myo-Electric Fingers Prosthesis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NirmalKunal Anil</w:t>
              <w:tab/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AkshayPrakashPawar</w:t>
              <w:tab/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AdilBabulalInamdar</w:t>
              <w:tab/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VrushaliShivajiTakate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ICMSET-789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Systematic Review of Adaptive Intrusion Detection and Automated Response Using AI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Sarugesh S </w:t>
              <w:tab/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Rohith Kumar R</w:t>
              <w:tab/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Rahul S</w:t>
              <w:tab/>
              <w:tab/>
              <w:tab/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Giridharan S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ICMSET-826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Privacy-Preserving Framework for Agentic AI Orchestration Over Cloud-Native Data Lakehouse Environments Using Medallion Architecture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M.V.L.S. VasudeavaSai</w:t>
              <w:tab/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Dr.S.Babu</w:t>
            </w:r>
          </w:p>
        </w:tc>
      </w:tr>
    </w:tbl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center"/>
        <w:rPr>
          <w:rFonts w:ascii="Arial" w:cs="Arial" w:eastAsia="Arial" w:hAnsi="Arial"/>
          <w:b w:val="1"/>
          <w:bCs w:val="1"/>
          <w:color w:val="984806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color w:val="984806"/>
          <w:sz w:val="32"/>
          <w:szCs w:val="32"/>
          <w:rtl w:val="0"/>
        </w:rPr>
        <w:t xml:space="preserve">ICMSET 2026 - SESSION SCHEDULE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DAY 2: 16/05/2026 (Saturday)</w:t>
        <w:tab/>
        <w:tab/>
        <w:tab/>
        <w:t xml:space="preserve">Session – 3 (Online)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Timing: 9:00 AM to 12.00 Noon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Platform: Google Meet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6"/>
        <w:tblW w:w="1034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559"/>
        <w:gridCol w:w="4536"/>
        <w:gridCol w:w="3408"/>
        <w:tblGridChange w:id="0">
          <w:tblGrid>
            <w:gridCol w:w="846"/>
            <w:gridCol w:w="1559"/>
            <w:gridCol w:w="4536"/>
            <w:gridCol w:w="3408"/>
          </w:tblGrid>
        </w:tblGridChange>
      </w:tblGrid>
      <w:tr>
        <w:trPr>
          <w:cantSplit w:val="1"/>
          <w:trHeight w:val="567" w:hRule="atLeast"/>
          <w:tblHeader w:val="1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PAPERID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PAPER TITLE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AUTHORS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ICMSET-694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and Development of an IoT Based Solar Operated Irrigation System for Farmers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Mr. AtharvKurhe</w:t>
              <w:tab/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Mr. SahilBalme</w:t>
              <w:tab/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PratapVikhe</w:t>
              <w:tab/>
              <w:tab/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Mr. SurajLahamage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ICMSET-701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Optimization of Machining Parameter on Natural Fibre Polymer Composites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Sethuraman N</w:t>
              <w:tab/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Manikandan A</w:t>
              <w:tab/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Thamizhvel R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Prabhakaran R</w:t>
              <w:tab/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MohamadAaqil M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Chandra Mouleeswaran S</w:t>
              <w:tab/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Vaithianathan N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ICMSET-706</w:t>
            </w:r>
          </w:p>
        </w:tc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Comparative Study Of Tensile Strength Of P91–Ss304 Welded Joints Using Laser And Cmt Welding Processes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Abisheik G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Mohammad Yousuf Aslam S </w:t>
              <w:tab/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Barathwaj T</w:t>
              <w:tab/>
              <w:tab/>
              <w:tab/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xlssxvrkfr5q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Dr.S. Umar Sherif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ICMSET-710</w:t>
            </w:r>
          </w:p>
        </w:tc>
        <w:tc>
          <w:tcPr>
            <w:tcBorders>
              <w:bottom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Manhole monitoring and Alert system using LabVIEW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Ms. KomalSubhashKhatake</w:t>
              <w:tab/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Mr. Nitin .N .Lokhande</w:t>
              <w:tab/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Chandrakant .B .Kadu</w:t>
              <w:tab/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Bhakti ArunKadu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Three-Tier Risk-Based Framework for Real-Time Android Malware Detection Using Ensemble Machine Learning</w:t>
            </w:r>
          </w:p>
        </w:tc>
        <w:tc>
          <w:tcPr>
            <w:tcBorders>
              <w:left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R.Shamli</w:t>
              <w:tab/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P.Dhanush Mohan</w:t>
              <w:tab/>
              <w:tab/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P.Jagavarshini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ICMSET-716</w:t>
            </w:r>
          </w:p>
        </w:tc>
        <w:tc>
          <w:tcPr>
            <w:tcBorders>
              <w:top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TopoVNet: Topology-Aware 3D Volumetric Segmentation of Kidney Tumors Using Persistent Homology and Transformer-Enhanced CNNs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C. Gunasundari</w:t>
              <w:tab/>
              <w:tab/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HariPriya M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ICMSET-730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Cyber Attack Prediction Using Generative AI Models for Advanced Distributed Network Intrusion Detection Systems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Amal Mohamed</w:t>
              <w:tab/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P.S. Thanigaivelu</w:t>
              <w:tab/>
              <w:tab/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Pranav K M</w:t>
            </w:r>
          </w:p>
        </w:tc>
      </w:tr>
      <w:tr>
        <w:trPr>
          <w:cantSplit w:val="1"/>
          <w:trHeight w:val="68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ICMSET-749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 Behavior Recognition based on Machine Learning 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Monika Saini</w:t>
              <w:tab/>
              <w:tab/>
              <w:tab/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SamaArpitha Reddy</w:t>
            </w:r>
          </w:p>
        </w:tc>
      </w:tr>
      <w:tr>
        <w:trPr>
          <w:cantSplit w:val="1"/>
          <w:trHeight w:val="242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ICMSET-751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Smart Ambulance Locator and Patient Management Portal: An AI-Driven Emergency Response System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Bharath G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Mohammed Rafi R</w:t>
              <w:tab/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Pragadesh M</w:t>
              <w:tab/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S. Nithya</w:t>
            </w:r>
          </w:p>
        </w:tc>
      </w:tr>
    </w:tbl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34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1559"/>
        <w:gridCol w:w="4536"/>
        <w:gridCol w:w="3408"/>
        <w:tblGridChange w:id="0">
          <w:tblGrid>
            <w:gridCol w:w="846"/>
            <w:gridCol w:w="1559"/>
            <w:gridCol w:w="4536"/>
            <w:gridCol w:w="3408"/>
          </w:tblGrid>
        </w:tblGridChange>
      </w:tblGrid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ICMSET-769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ModSeek - A Novel Learnable Selection Framework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Joel Sheno G</w:t>
              <w:tab/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Navaranglal T</w:t>
              <w:tab/>
              <w:tab/>
              <w:tab/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Ezhilarasi J</w:t>
              <w:tab/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ICMSET-773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Ai-Assisted Medical Image Segmentation Using U-Net And Transformers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K. John Peter</w:t>
              <w:tab/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Rakshitha B</w:t>
              <w:tab/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Thirumurugan K</w:t>
              <w:tab/>
              <w:tab/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Sivamathu T</w:t>
            </w:r>
          </w:p>
        </w:tc>
      </w:tr>
      <w:tr>
        <w:trPr>
          <w:cantSplit w:val="1"/>
          <w:trHeight w:val="269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ICMSET-778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Securing the undocumented and securing API's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AttiSaiSriram</w:t>
              <w:tab/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Naveen Kumar K</w:t>
              <w:tab/>
              <w:tab/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Avinesh Kumar G</w:t>
            </w:r>
          </w:p>
        </w:tc>
      </w:tr>
      <w:tr>
        <w:trPr>
          <w:cantSplit w:val="1"/>
          <w:trHeight w:val="223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ICMSET-783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 Phishing Detection Extension on Browser 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 Bhuvanesh</w:t>
              <w:tab/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Harish. K</w:t>
              <w:tab/>
              <w:tab/>
              <w:tab/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S.Giridharan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ICMSET-800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AI-Driven Behavioural Threat Detection for Secure and Sustainable Smart Systems using System Event Graphs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U.Tejesh</w:t>
              <w:tab/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R. Yugendiran</w:t>
              <w:tab/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G. Avinesh Kumar</w:t>
              <w:tab/>
              <w:tab/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K. Sujith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ICMSET-808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Integrated Computational Modeling of Deflagration-to-Detonation Transition, Blowdown Dynamics, and Nozzle Expansion in Pulse Detonation Engines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Amit Kumar Thakur</w:t>
              <w:tab/>
              <w:tab/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ArvindPallela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ICMSET-816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Survey On A Secure Mobile Application Permission Analyzer Using Natural Language Processing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Srimathi V</w:t>
              <w:tab/>
              <w:tab/>
              <w:tab/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ShunmugaPriya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Raghavi M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ICMSET-821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Unified Deep Learning Framework for Harmonic Analysis: Multi-Model Comparison across Classification and Regression Tasks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Punitha S</w:t>
              <w:tab/>
              <w:tab/>
              <w:tab/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Mohammad IshtiyaqQureshi</w:t>
            </w:r>
          </w:p>
        </w:tc>
      </w:tr>
      <w:tr>
        <w:trPr>
          <w:cantSplit w:val="1"/>
          <w:trHeight w:val="223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ICMSET-844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Real-Time Gesture-Controlled Robotic Arm Using EKF-Based IMU Fusion and PID Control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R.M.Sriharan</w:t>
              <w:tab/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Sanjay Suresh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ICMSET-876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AI-Driven application for suicide prevention and support system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Nithish S</w:t>
              <w:tab/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Vishnu Priya A K</w:t>
              <w:tab/>
              <w:tab/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Keerthana Jerine T</w:t>
            </w:r>
          </w:p>
        </w:tc>
      </w:tr>
    </w:tbl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8480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84806"/>
          <w:sz w:val="32"/>
          <w:szCs w:val="32"/>
          <w:u w:val="none"/>
          <w:shd w:fill="auto" w:val="clear"/>
          <w:vertAlign w:val="baseline"/>
          <w:rtl w:val="0"/>
        </w:rPr>
        <w:t xml:space="preserve">ICMSET 2026 - SESSION SCHEDULE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DAY 2: 16/05/2026 (Saturday)</w:t>
        <w:tab/>
        <w:tab/>
        <w:tab/>
        <w:t xml:space="preserve">Session – 4 (Online)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37"/>
          <w:tab w:val="left" w:leader="none" w:pos="6523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Timing: 9:00 AM to 12.00 Noon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Platform: Google Meet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1785"/>
        <w:gridCol w:w="4708"/>
        <w:gridCol w:w="3002"/>
        <w:tblGridChange w:id="0">
          <w:tblGrid>
            <w:gridCol w:w="840"/>
            <w:gridCol w:w="1785"/>
            <w:gridCol w:w="4708"/>
            <w:gridCol w:w="3002"/>
          </w:tblGrid>
        </w:tblGridChange>
      </w:tblGrid>
      <w:tr>
        <w:trPr>
          <w:cantSplit w:val="1"/>
          <w:trHeight w:val="567" w:hRule="atLeast"/>
          <w:tblHeader w:val="1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PAPERID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PAPER TITLE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AUTHORS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ICMSET-791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Ransomware Early Warning Systems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 Karthik Selvam</w:t>
              <w:tab/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P. Aarthy</w:t>
              <w:tab/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P. Krishna </w:t>
              <w:tab/>
              <w:tab/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V. Santhana Marichamy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ICMSET-809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Improvement Of Pulse Detonation Engines For High Specific Impulse Aerospace Applications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Gagan Acharya</w:t>
              <w:tab/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Arvind Pallela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ICMSET-878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Federated Learning-Enabled Blockchain Framework For Secure Cross-Bank Kyc Verification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Sharjana Asha S </w:t>
              <w:tab/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Gayathri Kirupa Sri R</w:t>
              <w:tab/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Kalaiselvi R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ICMSET-879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AI-Based Smart Clinic Appointment Management System with Multilingual Medical Chatbot and Smart Healthcare Management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Krithiga Sai P</w:t>
              <w:tab/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Kayalvizhi P</w:t>
              <w:tab/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Kavya B</w:t>
              <w:tab/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Lakshana S</w:t>
              <w:tab/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Mrs. Murugajothi T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ICMSET-880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High-Speed Implementation Of A  Pipelined  Fir Filter Using Dsp48 Mac Chain And Sparse Kogge–Stone Adder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Brakgin kumar R</w:t>
              <w:tab/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Cibi V</w:t>
              <w:tab/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Hariharasudhan M</w:t>
              <w:tab/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Deepak S</w:t>
              <w:tab/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Thiruveni M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ICMSET-890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ACL Injury Risk Prediction Using A Soft-Voting Ensemble Of Random Forest And Xgboost Based On Initial-Contact Biomechan Ical Features                                    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Indhumathy M</w:t>
              <w:tab/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Kaniska J S</w:t>
              <w:tab/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SaranyaT</w:t>
              <w:tab/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Soundharya K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ICMSET-1002</w:t>
            </w:r>
          </w:p>
        </w:tc>
        <w:tc>
          <w:tcPr>
            <w:tcBorders>
              <w:bottom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Utilization of Recycled Plastic Waste as a Partial Substitute for Fine Aggregate in Environmentally Sustainable Concrete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R.Ganesan</w:t>
              <w:tab/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A.Latha</w:t>
              <w:tab/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J.P.AnnieSweetlinJebarani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T.Revathee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Synergistic Utilization of Nano-Silica and Agricultural Waste Ash in High-Performance Sustainable Concrete</w:t>
            </w:r>
          </w:p>
        </w:tc>
        <w:tc>
          <w:tcPr>
            <w:tcBorders>
              <w:left w:color="000000" w:space="0" w:sz="4" w:val="single"/>
            </w:tcBorders>
            <w:shd w:fill="b7dde8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Vijayaprabha C</w:t>
              <w:tab/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Jenitha G</w:t>
              <w:tab/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Muthuraj R</w:t>
              <w:tab/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Siva Maharajan S M</w:t>
              <w:tab/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Keerthika T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ICMSET-1007</w:t>
            </w:r>
          </w:p>
        </w:tc>
        <w:tc>
          <w:tcPr>
            <w:tcBorders>
              <w:top w:color="000000" w:space="0" w:sz="4" w:val="single"/>
            </w:tcBorders>
            <w:shd w:fill="fbd5b5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Smart power regulation capless ldo modelling in using configurable architecture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Devadarshni N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Dr.M.Thiruveni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Dr.C.Chitra</w:t>
            </w:r>
          </w:p>
        </w:tc>
      </w:tr>
    </w:tbl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3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1785"/>
        <w:gridCol w:w="4708"/>
        <w:gridCol w:w="3002"/>
        <w:tblGridChange w:id="0">
          <w:tblGrid>
            <w:gridCol w:w="840"/>
            <w:gridCol w:w="1785"/>
            <w:gridCol w:w="4708"/>
            <w:gridCol w:w="3002"/>
          </w:tblGrid>
        </w:tblGridChange>
      </w:tblGrid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ICMSET-1008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Low-Power Hybrid Pipelined ECG  Preprocessing Architecture for Abnormal  Heartbeat Detection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Sobika R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Dr.P.N.Sundararajan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Dr.C.Chitra</w:t>
            </w:r>
          </w:p>
        </w:tc>
      </w:tr>
      <w:tr>
        <w:trPr>
          <w:cantSplit w:val="1"/>
          <w:trHeight w:val="68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ICMSET-1009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Energy-Efficient FPGA Vision Processing System Using VHDL Convolution Architecture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Bhuvaneshwari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M. Revathy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Dr.C.Chitra</w:t>
            </w:r>
          </w:p>
        </w:tc>
      </w:tr>
      <w:tr>
        <w:trPr>
          <w:cantSplit w:val="1"/>
          <w:trHeight w:val="242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ICMSET-1011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Low Power Side Channel Impact  Detection And Analysis In  Modern Socs 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M.Jenifer Metilda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Dr.S.Arun Kumar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Dr.C.Chitra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ICMSET-1013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QR2L-Based Input-Dependent Logic Locking with Attack-Safe Module for Secure Hardware Attack Detection and Evaluation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Preethi F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Dr.M.Krishnamurthy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Dr.C.Chitra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ICMSET-1017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Extendable Programmable Memristor Enabled Digital Circuit Design And Performance Evaluation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Janani M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Dr.M.Deivakani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137"/>
                <w:tab w:val="left" w:leader="none" w:pos="652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Dr.C.Chitra</w:t>
            </w:r>
          </w:p>
        </w:tc>
      </w:tr>
      <w:tr>
        <w:trPr>
          <w:cantSplit w:val="1"/>
          <w:trHeight w:val="567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ICMSET-1018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Deep Vision Transformer Framework for Multi-Class Brain Tumor Identification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Esshwar R</w:t>
              <w:tab/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Harvind Mukhal Muthukumar</w:t>
              <w:tab/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Francis Christo Raj L</w:t>
              <w:tab/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Priyadharshini Kannusamy</w:t>
            </w:r>
          </w:p>
        </w:tc>
      </w:tr>
      <w:tr>
        <w:trPr>
          <w:cantSplit w:val="1"/>
          <w:trHeight w:val="223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ICMSET-1023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Dynamic Fuzzy Petri Nets for Real-Time Fraud Detection Using Peer Group Baselines</w:t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Arul Pandi S </w:t>
              <w:tab/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Abishek M</w:t>
              <w:tab/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Goutam S</w:t>
              <w:tab/>
              <w:tab/>
              <w:tab/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Kumaravel</w:t>
            </w:r>
          </w:p>
        </w:tc>
      </w:tr>
      <w:tr>
        <w:trPr>
          <w:cantSplit w:val="1"/>
          <w:trHeight w:val="223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3" w:hRule="atLeast"/>
          <w:tblHeader w:val="1"/>
        </w:trPr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3" w:hRule="atLeast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15840" w:w="12240" w:orient="portrait"/>
      <w:pgMar w:bottom="1276" w:top="1134" w:left="993" w:right="6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mbria Math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drawing>
        <wp:inline distB="0" distT="0" distL="0" distR="0">
          <wp:extent cx="1939925" cy="1828800"/>
          <wp:effectExtent b="0" l="0" r="0" t="0"/>
          <wp:docPr descr="C:\Users\Administrator.SYS58\AppData\Local\Microsoft\Windows\INetCache\Content.Word\download.jfif" id="3" name="image3.png"/>
          <a:graphic>
            <a:graphicData uri="http://schemas.openxmlformats.org/drawingml/2006/picture">
              <pic:pic>
                <pic:nvPicPr>
                  <pic:cNvPr descr="C:\Users\Administrator.SYS58\AppData\Local\Microsoft\Windows\INetCache\Content.Word\download.jfif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9925" cy="1828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A">
    <w:pPr>
      <w:pStyle w:val="Heading1"/>
      <w:spacing w:before="0" w:lineRule="auto"/>
      <w:ind w:left="1350" w:right="50" w:hanging="1350"/>
      <w:rPr>
        <w:sz w:val="28"/>
        <w:szCs w:val="28"/>
      </w:rPr>
    </w:pPr>
    <w:r w:rsidDel="00000000" w:rsidR="00000000" w:rsidRPr="00000000">
      <w:rPr>
        <w:color w:val="0070c0"/>
        <w:sz w:val="32"/>
        <w:szCs w:val="32"/>
        <w:rtl w:val="0"/>
      </w:rPr>
      <w:t xml:space="preserve">PANIMALAR ENGINEERING COLLEGE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5725795</wp:posOffset>
          </wp:positionH>
          <wp:positionV relativeFrom="paragraph">
            <wp:posOffset>7620</wp:posOffset>
          </wp:positionV>
          <wp:extent cx="900000" cy="900000"/>
          <wp:effectExtent b="0" l="0" r="0" t="0"/>
          <wp:wrapSquare wrapText="bothSides" distB="0" distT="0" distL="114300" distR="114300"/>
          <wp:docPr descr="C:\Users\Lenovo\Desktop\25-years.png" id="2" name="image2.png"/>
          <a:graphic>
            <a:graphicData uri="http://schemas.openxmlformats.org/drawingml/2006/picture">
              <pic:pic>
                <pic:nvPicPr>
                  <pic:cNvPr descr="C:\Users\Lenovo\Desktop\25-year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274320</wp:posOffset>
          </wp:positionH>
          <wp:positionV relativeFrom="paragraph">
            <wp:posOffset>9525</wp:posOffset>
          </wp:positionV>
          <wp:extent cx="839423" cy="900000"/>
          <wp:effectExtent b="0" l="0" r="0" t="0"/>
          <wp:wrapSquare wrapText="bothSides" distB="0" distT="0" distL="114300" distR="114300"/>
          <wp:docPr descr="Panimalar logo" id="1" name="image1.png"/>
          <a:graphic>
            <a:graphicData uri="http://schemas.openxmlformats.org/drawingml/2006/picture">
              <pic:pic>
                <pic:nvPicPr>
                  <pic:cNvPr descr="Panimalar logo" id="0" name="image1.png"/>
                  <pic:cNvPicPr preferRelativeResize="0"/>
                </pic:nvPicPr>
                <pic:blipFill>
                  <a:blip r:embed="rId2"/>
                  <a:srcRect b="4965" l="0" r="72620" t="0"/>
                  <a:stretch>
                    <a:fillRect/>
                  </a:stretch>
                </pic:blipFill>
                <pic:spPr>
                  <a:xfrm>
                    <a:off x="0" y="0"/>
                    <a:ext cx="839423" cy="90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7030a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7030a0"/>
        <w:sz w:val="28"/>
        <w:szCs w:val="28"/>
        <w:u w:val="none"/>
        <w:shd w:fill="auto" w:val="clear"/>
        <w:vertAlign w:val="baseline"/>
        <w:rtl w:val="0"/>
      </w:rPr>
      <w:t xml:space="preserve">International Conference on </w:t>
    </w:r>
  </w:p>
  <w:p w:rsidR="00000000" w:rsidDel="00000000" w:rsidP="00000000" w:rsidRDefault="00000000" w:rsidRPr="00000000" w14:paraId="000002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7030a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7030a0"/>
        <w:sz w:val="28"/>
        <w:szCs w:val="28"/>
        <w:u w:val="none"/>
        <w:shd w:fill="auto" w:val="clear"/>
        <w:vertAlign w:val="baseline"/>
        <w:rtl w:val="0"/>
      </w:rPr>
      <w:t xml:space="preserve">Modern Sustainable Engineering and Technology </w:t>
    </w:r>
  </w:p>
  <w:p w:rsidR="00000000" w:rsidDel="00000000" w:rsidP="00000000" w:rsidRDefault="00000000" w:rsidRPr="00000000" w14:paraId="000002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c00000"/>
        <w:sz w:val="28"/>
        <w:szCs w:val="28"/>
        <w:u w:val="none"/>
        <w:shd w:fill="auto" w:val="clear"/>
        <w:vertAlign w:val="baseline"/>
        <w:rtl w:val="0"/>
      </w:rPr>
      <w:t xml:space="preserve">(ICMSET 2026)</w:t>
    </w:r>
  </w:p>
  <w:p w:rsidR="00000000" w:rsidDel="00000000" w:rsidP="00000000" w:rsidRDefault="00000000" w:rsidRPr="00000000" w14:paraId="000002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I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2" w:line="240" w:lineRule="auto"/>
      <w:ind w:left="1070" w:right="1360" w:hanging="107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02" w:line="240" w:lineRule="auto"/>
      <w:ind w:left="80" w:right="97" w:hanging="8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45"/>
      <w:szCs w:val="45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